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A7A9BE6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74083A">
        <w:rPr>
          <w:sz w:val="36"/>
          <w:szCs w:val="36"/>
        </w:rPr>
        <w:t>5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A9E8257" w:rsid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ordet som fattas:</w:t>
      </w:r>
    </w:p>
    <w:p w14:paraId="1DFAFE94" w14:textId="05AF86BE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 w:rsidRPr="0074083A">
        <w:rPr>
          <w:sz w:val="36"/>
          <w:szCs w:val="36"/>
        </w:rPr>
        <w:t>Varje gång ett verb nämns, så följer det alltid med ett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(….</w:t>
      </w:r>
      <w:proofErr w:type="gramEnd"/>
      <w:r>
        <w:rPr>
          <w:sz w:val="36"/>
          <w:szCs w:val="36"/>
        </w:rPr>
        <w:t xml:space="preserve">)  </w:t>
      </w:r>
      <w:r w:rsidRPr="0074083A">
        <w:rPr>
          <w:sz w:val="36"/>
          <w:szCs w:val="36"/>
        </w:rPr>
        <w:t>till det verbet</w:t>
      </w:r>
      <w:r>
        <w:rPr>
          <w:sz w:val="36"/>
          <w:szCs w:val="36"/>
        </w:rPr>
        <w:t xml:space="preserve">.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453CDFA7" w:rsidR="002858DC" w:rsidRDefault="002858DC" w:rsidP="0074083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083A" w:rsidRPr="0074083A">
        <w:rPr>
          <w:sz w:val="36"/>
          <w:szCs w:val="36"/>
          <w:rtl/>
        </w:rPr>
        <w:t>ذهب حامد إلى الحمام</w:t>
      </w:r>
    </w:p>
    <w:p w14:paraId="4B5CE887" w14:textId="3766DC80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Vilket är subjektet?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5152543" w14:textId="77777777" w:rsidR="002858DC" w:rsidRPr="002858DC" w:rsidRDefault="002858DC" w:rsidP="0074083A">
      <w:pPr>
        <w:spacing w:line="259" w:lineRule="auto"/>
        <w:contextualSpacing/>
        <w:rPr>
          <w:sz w:val="36"/>
          <w:szCs w:val="36"/>
        </w:rPr>
      </w:pPr>
    </w:p>
    <w:p w14:paraId="17433EB4" w14:textId="488B2210" w:rsidR="002858DC" w:rsidRDefault="0074083A" w:rsidP="0074083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74083A">
        <w:rPr>
          <w:sz w:val="36"/>
          <w:szCs w:val="36"/>
          <w:rtl/>
        </w:rPr>
        <w:t>ذهب إلى الحمام</w:t>
      </w:r>
    </w:p>
    <w:p w14:paraId="1CA69815" w14:textId="22B86A92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Vilket är subjektet?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4AA28469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4083A">
        <w:rPr>
          <w:sz w:val="36"/>
          <w:szCs w:val="36"/>
        </w:rPr>
        <w:t>”Ett ord som är subjekt (</w:t>
      </w:r>
      <w:r w:rsidR="0074083A">
        <w:rPr>
          <w:rFonts w:hint="cs"/>
          <w:sz w:val="36"/>
          <w:szCs w:val="36"/>
          <w:rtl/>
        </w:rPr>
        <w:t>فاعل</w:t>
      </w:r>
      <w:r w:rsidR="0074083A">
        <w:rPr>
          <w:sz w:val="36"/>
          <w:szCs w:val="36"/>
        </w:rPr>
        <w:t xml:space="preserve">) är alltid </w:t>
      </w:r>
      <w:proofErr w:type="spellStart"/>
      <w:r w:rsidR="0074083A">
        <w:rPr>
          <w:sz w:val="36"/>
          <w:szCs w:val="36"/>
        </w:rPr>
        <w:t>majrur</w:t>
      </w:r>
      <w:proofErr w:type="spellEnd"/>
      <w:r w:rsidR="0074083A">
        <w:rPr>
          <w:sz w:val="36"/>
          <w:szCs w:val="36"/>
        </w:rPr>
        <w:t>.”</w:t>
      </w:r>
    </w:p>
    <w:p w14:paraId="27B4011B" w14:textId="2B326991" w:rsidR="0074083A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påståendet? Om inte, ange korrekt svar.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67284EE6" w:rsid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Vilken mening är felaktig?</w:t>
      </w:r>
    </w:p>
    <w:p w14:paraId="1067A97F" w14:textId="04A716D0" w:rsidR="0074083A" w:rsidRDefault="0074083A" w:rsidP="0074083A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74083A">
        <w:rPr>
          <w:sz w:val="36"/>
          <w:szCs w:val="36"/>
          <w:rtl/>
        </w:rPr>
        <w:t>ذهب الطلاب</w:t>
      </w:r>
      <w:r>
        <w:rPr>
          <w:rFonts w:hint="cs"/>
          <w:sz w:val="36"/>
          <w:szCs w:val="36"/>
          <w:rtl/>
        </w:rPr>
        <w:t xml:space="preserve"> إليه</w:t>
      </w:r>
    </w:p>
    <w:p w14:paraId="1922DBB1" w14:textId="4BDFD4C9" w:rsidR="0074083A" w:rsidRPr="002858DC" w:rsidRDefault="0074083A" w:rsidP="0074083A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ذهبوا الطلاب إليه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03343508" w:rsidR="002858DC" w:rsidRP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Förklara grammatiskt varför den felaktiga meningen ovanför var fel.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CC88ED3" w:rsidR="002858DC" w:rsidRP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Ge ett exempel på ett pronomen, som samtidigt är subjekt.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C5A1AA5" w:rsid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ذهبتْ إلى الفندق</w:t>
      </w:r>
    </w:p>
    <w:p w14:paraId="57BD2D91" w14:textId="3F51773E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Vilket är subjektet?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233EEB7A" w14:textId="77777777" w:rsidR="0074083A" w:rsidRPr="002858DC" w:rsidRDefault="0074083A" w:rsidP="002858DC">
      <w:pPr>
        <w:spacing w:line="259" w:lineRule="auto"/>
        <w:ind w:left="360"/>
        <w:rPr>
          <w:sz w:val="36"/>
          <w:szCs w:val="36"/>
        </w:rPr>
      </w:pPr>
    </w:p>
    <w:p w14:paraId="081556C6" w14:textId="22371AEC" w:rsidR="0074083A" w:rsidRPr="00FD486A" w:rsidRDefault="0074083A" w:rsidP="00FD486A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D486A">
        <w:rPr>
          <w:rFonts w:hint="cs"/>
          <w:sz w:val="36"/>
          <w:szCs w:val="36"/>
          <w:rtl/>
        </w:rPr>
        <w:t>ذهبتُ إلى السوق</w:t>
      </w:r>
    </w:p>
    <w:p w14:paraId="0870BDC9" w14:textId="53A1BCDB" w:rsidR="0074083A" w:rsidRDefault="0074083A" w:rsidP="0074083A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Viket är subjektet?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0407BB" w14:textId="0C3BE109" w:rsidR="00FD486A" w:rsidRPr="00FD486A" w:rsidRDefault="00FD486A" w:rsidP="00FD486A">
      <w:pPr>
        <w:pStyle w:val="Liststycke"/>
        <w:numPr>
          <w:ilvl w:val="0"/>
          <w:numId w:val="6"/>
        </w:numPr>
        <w:spacing w:line="259" w:lineRule="auto"/>
        <w:rPr>
          <w:rFonts w:hint="cs"/>
          <w:sz w:val="36"/>
          <w:szCs w:val="36"/>
        </w:rPr>
      </w:pPr>
      <w:bookmarkStart w:id="2" w:name="_Hlk25744621"/>
      <w:bookmarkStart w:id="3" w:name="_Hlk25744743"/>
      <w:r w:rsidRPr="00FD486A">
        <w:rPr>
          <w:sz w:val="36"/>
          <w:szCs w:val="36"/>
        </w:rPr>
        <w:t>Ange verbet (</w:t>
      </w:r>
      <w:r w:rsidRPr="00FD486A">
        <w:rPr>
          <w:rFonts w:hint="cs"/>
          <w:sz w:val="36"/>
          <w:szCs w:val="36"/>
          <w:rtl/>
        </w:rPr>
        <w:t>فعل</w:t>
      </w:r>
      <w:r w:rsidRPr="00FD486A">
        <w:rPr>
          <w:sz w:val="36"/>
          <w:szCs w:val="36"/>
        </w:rPr>
        <w:t>), subjektet (</w:t>
      </w:r>
      <w:r w:rsidRPr="00FD486A">
        <w:rPr>
          <w:rFonts w:hint="cs"/>
          <w:sz w:val="36"/>
          <w:szCs w:val="36"/>
          <w:rtl/>
        </w:rPr>
        <w:t>فاعل</w:t>
      </w:r>
      <w:r w:rsidRPr="00FD486A">
        <w:rPr>
          <w:sz w:val="36"/>
          <w:szCs w:val="36"/>
        </w:rPr>
        <w:t>), och direkt objektet (</w:t>
      </w:r>
      <w:r w:rsidRPr="00FD486A">
        <w:rPr>
          <w:rFonts w:hint="cs"/>
          <w:sz w:val="36"/>
          <w:szCs w:val="36"/>
          <w:rtl/>
        </w:rPr>
        <w:t>المفعول به</w:t>
      </w:r>
      <w:r w:rsidRPr="00FD486A">
        <w:rPr>
          <w:sz w:val="36"/>
          <w:szCs w:val="36"/>
        </w:rPr>
        <w:t>)</w:t>
      </w:r>
      <w:bookmarkEnd w:id="3"/>
    </w:p>
    <w:bookmarkEnd w:id="2"/>
    <w:p w14:paraId="35E74AAC" w14:textId="1D360747" w:rsidR="00FD486A" w:rsidRPr="002858DC" w:rsidRDefault="00FD486A" w:rsidP="00FD486A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D486A">
        <w:rPr>
          <w:sz w:val="36"/>
          <w:szCs w:val="36"/>
          <w:rtl/>
        </w:rPr>
        <w:t>سأَلتِ المدرسةُ زينبَ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08C5D20E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81823E7" w14:textId="41260CF7" w:rsidR="00FD486A" w:rsidRDefault="00FD486A" w:rsidP="002858DC">
      <w:pPr>
        <w:spacing w:line="259" w:lineRule="auto"/>
        <w:ind w:left="360"/>
        <w:rPr>
          <w:sz w:val="36"/>
          <w:szCs w:val="36"/>
        </w:rPr>
      </w:pPr>
    </w:p>
    <w:p w14:paraId="6BCC3479" w14:textId="77777777" w:rsidR="00FD486A" w:rsidRPr="002858DC" w:rsidRDefault="00FD486A" w:rsidP="002858DC">
      <w:pPr>
        <w:spacing w:line="259" w:lineRule="auto"/>
        <w:ind w:left="360"/>
        <w:rPr>
          <w:sz w:val="36"/>
          <w:szCs w:val="36"/>
        </w:rPr>
      </w:pPr>
    </w:p>
    <w:p w14:paraId="2A353C89" w14:textId="153B3A68" w:rsidR="00FD486A" w:rsidRDefault="00FD486A" w:rsidP="00FD486A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D486A">
        <w:rPr>
          <w:rFonts w:cs="Arial"/>
          <w:sz w:val="36"/>
          <w:szCs w:val="36"/>
        </w:rPr>
        <w:t>Ange verbet (</w:t>
      </w:r>
      <w:r w:rsidRPr="00FD486A">
        <w:rPr>
          <w:rFonts w:cs="Arial"/>
          <w:sz w:val="36"/>
          <w:szCs w:val="36"/>
          <w:rtl/>
        </w:rPr>
        <w:t>فعل</w:t>
      </w:r>
      <w:r w:rsidRPr="00FD486A">
        <w:rPr>
          <w:rFonts w:cs="Arial"/>
          <w:sz w:val="36"/>
          <w:szCs w:val="36"/>
        </w:rPr>
        <w:t>), subjektet (</w:t>
      </w:r>
      <w:r w:rsidRPr="00FD486A">
        <w:rPr>
          <w:rFonts w:cs="Arial"/>
          <w:sz w:val="36"/>
          <w:szCs w:val="36"/>
          <w:rtl/>
        </w:rPr>
        <w:t>فاعل</w:t>
      </w:r>
      <w:r w:rsidRPr="00FD486A">
        <w:rPr>
          <w:rFonts w:cs="Arial"/>
          <w:sz w:val="36"/>
          <w:szCs w:val="36"/>
        </w:rPr>
        <w:t>), och direkt objektet (</w:t>
      </w:r>
      <w:r w:rsidRPr="00FD486A">
        <w:rPr>
          <w:rFonts w:cs="Arial"/>
          <w:sz w:val="36"/>
          <w:szCs w:val="36"/>
          <w:rtl/>
        </w:rPr>
        <w:t>المفعول به</w:t>
      </w:r>
      <w:r w:rsidRPr="00FD486A">
        <w:rPr>
          <w:rFonts w:cs="Arial"/>
          <w:sz w:val="36"/>
          <w:szCs w:val="36"/>
        </w:rPr>
        <w:t>)</w:t>
      </w:r>
      <w:r>
        <w:rPr>
          <w:sz w:val="36"/>
          <w:szCs w:val="36"/>
        </w:rPr>
        <w:t>:</w:t>
      </w:r>
    </w:p>
    <w:p w14:paraId="45C74599" w14:textId="57602AD6" w:rsidR="00FD486A" w:rsidRPr="00FD486A" w:rsidRDefault="00FD486A" w:rsidP="00FD486A">
      <w:pPr>
        <w:pStyle w:val="Liststycke"/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858DC" w:rsidRPr="00FD486A">
        <w:rPr>
          <w:sz w:val="36"/>
          <w:szCs w:val="36"/>
        </w:rPr>
        <w:t xml:space="preserve"> </w:t>
      </w:r>
      <w:r w:rsidRPr="00FD486A">
        <w:rPr>
          <w:sz w:val="36"/>
          <w:szCs w:val="36"/>
          <w:rtl/>
        </w:rPr>
        <w:t>سأل الولدُ أمَّهُ</w:t>
      </w:r>
    </w:p>
    <w:p w14:paraId="42FF8896" w14:textId="3AE0311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027C20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2C271A63" w14:textId="51B3CE45" w:rsidR="002858DC" w:rsidRDefault="00FD486A" w:rsidP="00617F46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Hur </w:t>
      </w:r>
      <w:proofErr w:type="gramStart"/>
      <w:r>
        <w:rPr>
          <w:sz w:val="36"/>
          <w:szCs w:val="36"/>
        </w:rPr>
        <w:t>många direkt objekt</w:t>
      </w:r>
      <w:proofErr w:type="gramEnd"/>
      <w:r>
        <w:rPr>
          <w:sz w:val="36"/>
          <w:szCs w:val="36"/>
        </w:rPr>
        <w:t xml:space="preserve"> finns i meningen?</w:t>
      </w:r>
    </w:p>
    <w:p w14:paraId="79FD2061" w14:textId="18AAD55F" w:rsidR="00FD486A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 xml:space="preserve">رأيتُ بلالا </w:t>
      </w:r>
      <w:proofErr w:type="gramStart"/>
      <w:r w:rsidRPr="00FD486A">
        <w:rPr>
          <w:sz w:val="36"/>
          <w:szCs w:val="36"/>
          <w:rtl/>
        </w:rPr>
        <w:t xml:space="preserve">و </w:t>
      </w:r>
      <w:proofErr w:type="spellStart"/>
      <w:r w:rsidRPr="00FD486A">
        <w:rPr>
          <w:sz w:val="36"/>
          <w:szCs w:val="36"/>
          <w:rtl/>
        </w:rPr>
        <w:t>ىسألتُهُ</w:t>
      </w:r>
      <w:proofErr w:type="spellEnd"/>
      <w:proofErr w:type="gramEnd"/>
    </w:p>
    <w:p w14:paraId="14649C4E" w14:textId="7F92681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72CD20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26E130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3DC027B" w14:textId="1052DDC8" w:rsidR="002858DC" w:rsidRDefault="00FD486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5612F68E" w14:textId="72344BC8" w:rsidR="00FD486A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>أَيّ طالب خَرَج؟</w:t>
      </w:r>
    </w:p>
    <w:p w14:paraId="5B4C3BC1" w14:textId="61A10D1B" w:rsidR="00FD486A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>أَيّ كتاب قرأْت؟</w:t>
      </w:r>
    </w:p>
    <w:p w14:paraId="7A80C130" w14:textId="0953FCBA" w:rsidR="00FD486A" w:rsidRPr="002858DC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>بأَيّ قلم كَتَبْت؟</w:t>
      </w:r>
    </w:p>
    <w:p w14:paraId="7A57D87C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6776980" w14:textId="27A9F893" w:rsidR="002858DC" w:rsidRDefault="002858DC" w:rsidP="00FD486A">
      <w:pPr>
        <w:spacing w:line="259" w:lineRule="auto"/>
        <w:contextualSpacing/>
        <w:rPr>
          <w:sz w:val="36"/>
          <w:szCs w:val="36"/>
        </w:rPr>
      </w:pPr>
    </w:p>
    <w:p w14:paraId="3EB1E9B2" w14:textId="1167E98A" w:rsidR="00FD486A" w:rsidRDefault="00FD486A" w:rsidP="00FD486A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14. Pluralisera ordet </w:t>
      </w:r>
      <w:r w:rsidRPr="00FD486A">
        <w:rPr>
          <w:sz w:val="36"/>
          <w:szCs w:val="36"/>
          <w:rtl/>
        </w:rPr>
        <w:t>جَوابٌ</w:t>
      </w:r>
    </w:p>
    <w:p w14:paraId="5A7709C1" w14:textId="77777777" w:rsidR="00FD486A" w:rsidRPr="002858DC" w:rsidRDefault="00FD486A" w:rsidP="00FD486A">
      <w:pPr>
        <w:spacing w:line="259" w:lineRule="auto"/>
        <w:contextualSpacing/>
        <w:rPr>
          <w:sz w:val="36"/>
          <w:szCs w:val="36"/>
        </w:rPr>
      </w:pPr>
    </w:p>
    <w:p w14:paraId="1E171657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bookmarkStart w:id="4" w:name="_Hlk9890394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5" w:name="_GoBack"/>
      <w:bookmarkEnd w:id="4"/>
      <w:bookmarkEnd w:id="5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FA49" w14:textId="77777777" w:rsidR="00362744" w:rsidRDefault="00362744" w:rsidP="00CE5D0F">
      <w:pPr>
        <w:spacing w:after="0" w:line="240" w:lineRule="auto"/>
      </w:pPr>
      <w:r>
        <w:separator/>
      </w:r>
    </w:p>
  </w:endnote>
  <w:endnote w:type="continuationSeparator" w:id="0">
    <w:p w14:paraId="386AEEED" w14:textId="77777777" w:rsidR="00362744" w:rsidRDefault="0036274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3AFA" w14:textId="77777777" w:rsidR="00362744" w:rsidRDefault="00362744" w:rsidP="00CE5D0F">
      <w:pPr>
        <w:spacing w:after="0" w:line="240" w:lineRule="auto"/>
      </w:pPr>
      <w:r>
        <w:separator/>
      </w:r>
    </w:p>
  </w:footnote>
  <w:footnote w:type="continuationSeparator" w:id="0">
    <w:p w14:paraId="63A5F6F6" w14:textId="77777777" w:rsidR="00362744" w:rsidRDefault="0036274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13282B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62744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4083A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D486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2019-11-27T10:03:00Z</dcterms:modified>
</cp:coreProperties>
</file>